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8CA" w:rsidRPr="003A38CA" w:rsidRDefault="003A38CA" w:rsidP="003A38CA">
      <w:pPr>
        <w:spacing w:after="200" w:line="276" w:lineRule="auto"/>
        <w:ind w:firstLine="0"/>
        <w:rPr>
          <w:rFonts w:cs="Times New Roman"/>
          <w:b/>
          <w:szCs w:val="24"/>
        </w:rPr>
      </w:pPr>
      <w:r w:rsidRPr="003A38CA">
        <w:rPr>
          <w:rFonts w:cs="Times New Roman"/>
          <w:b/>
          <w:szCs w:val="24"/>
        </w:rPr>
        <w:t>Муниципальное казенное общеобразовательное учреждение «Средняя школа № 1 городского округа город Михайловка Волгоградской области»</w:t>
      </w:r>
    </w:p>
    <w:p w:rsidR="003A38CA" w:rsidRPr="003A38CA" w:rsidRDefault="003A38CA" w:rsidP="003A38CA">
      <w:pPr>
        <w:spacing w:after="200" w:line="276" w:lineRule="auto"/>
        <w:ind w:firstLine="0"/>
        <w:rPr>
          <w:rFonts w:cs="Times New Roman"/>
          <w:szCs w:val="24"/>
        </w:rPr>
      </w:pPr>
    </w:p>
    <w:p w:rsidR="003A38CA" w:rsidRPr="003A38CA" w:rsidRDefault="003A38CA" w:rsidP="003A38CA">
      <w:pPr>
        <w:spacing w:after="200" w:line="276" w:lineRule="auto"/>
        <w:ind w:firstLine="0"/>
        <w:jc w:val="left"/>
        <w:rPr>
          <w:rFonts w:cs="Times New Roman"/>
          <w:szCs w:val="24"/>
        </w:rPr>
      </w:pPr>
      <w:r w:rsidRPr="003A38CA">
        <w:rPr>
          <w:rFonts w:cs="Times New Roman"/>
          <w:szCs w:val="24"/>
        </w:rPr>
        <w:t>«УТВЕРЖДАЮ»</w:t>
      </w:r>
    </w:p>
    <w:p w:rsidR="003A38CA" w:rsidRPr="003A38CA" w:rsidRDefault="003A38CA" w:rsidP="003A38CA">
      <w:pPr>
        <w:spacing w:after="200" w:line="276" w:lineRule="auto"/>
        <w:ind w:firstLine="0"/>
        <w:jc w:val="left"/>
        <w:rPr>
          <w:rFonts w:cs="Times New Roman"/>
          <w:szCs w:val="24"/>
        </w:rPr>
      </w:pPr>
      <w:r w:rsidRPr="003A38CA">
        <w:rPr>
          <w:rFonts w:cs="Times New Roman"/>
          <w:szCs w:val="24"/>
        </w:rPr>
        <w:t>Директор МКОУ «СШ № 1»</w:t>
      </w:r>
    </w:p>
    <w:p w:rsidR="003A38CA" w:rsidRPr="003A38CA" w:rsidRDefault="003A38CA" w:rsidP="003A38CA">
      <w:pPr>
        <w:spacing w:after="200" w:line="276" w:lineRule="auto"/>
        <w:ind w:firstLine="0"/>
        <w:jc w:val="left"/>
        <w:rPr>
          <w:rFonts w:cs="Times New Roman"/>
          <w:szCs w:val="24"/>
        </w:rPr>
      </w:pPr>
      <w:r w:rsidRPr="003A38CA">
        <w:rPr>
          <w:rFonts w:cs="Times New Roman"/>
          <w:szCs w:val="24"/>
        </w:rPr>
        <w:t>Д.В. Шалыгин</w:t>
      </w:r>
    </w:p>
    <w:p w:rsidR="003A38CA" w:rsidRPr="003A38CA" w:rsidRDefault="003A38CA" w:rsidP="003A38CA">
      <w:pPr>
        <w:spacing w:after="200" w:line="276" w:lineRule="auto"/>
        <w:ind w:firstLine="0"/>
        <w:jc w:val="left"/>
        <w:rPr>
          <w:rFonts w:asciiTheme="minorHAnsi" w:hAnsiTheme="minorHAnsi"/>
          <w:sz w:val="22"/>
        </w:rPr>
      </w:pPr>
    </w:p>
    <w:p w:rsidR="003A38CA" w:rsidRPr="003A38CA" w:rsidRDefault="003A38CA" w:rsidP="003A38CA">
      <w:pPr>
        <w:spacing w:after="200" w:line="276" w:lineRule="auto"/>
        <w:ind w:firstLine="0"/>
        <w:jc w:val="left"/>
        <w:rPr>
          <w:rFonts w:asciiTheme="minorHAnsi" w:hAnsiTheme="minorHAnsi"/>
          <w:sz w:val="22"/>
        </w:rPr>
      </w:pPr>
    </w:p>
    <w:p w:rsidR="003A38CA" w:rsidRPr="003A38CA" w:rsidRDefault="003A38CA" w:rsidP="003A38CA">
      <w:pPr>
        <w:spacing w:after="200" w:line="276" w:lineRule="auto"/>
        <w:ind w:firstLine="0"/>
        <w:jc w:val="left"/>
        <w:rPr>
          <w:rFonts w:asciiTheme="minorHAnsi" w:hAnsiTheme="minorHAnsi"/>
          <w:sz w:val="22"/>
        </w:rPr>
      </w:pPr>
    </w:p>
    <w:p w:rsidR="003A38CA" w:rsidRPr="003A38CA" w:rsidRDefault="003A38CA" w:rsidP="003A38CA">
      <w:pPr>
        <w:spacing w:after="200" w:line="276" w:lineRule="auto"/>
        <w:ind w:firstLine="0"/>
        <w:jc w:val="left"/>
        <w:rPr>
          <w:rFonts w:asciiTheme="minorHAnsi" w:hAnsiTheme="minorHAnsi"/>
          <w:sz w:val="22"/>
        </w:rPr>
      </w:pPr>
    </w:p>
    <w:p w:rsidR="003A38CA" w:rsidRPr="003A38CA" w:rsidRDefault="003A38CA" w:rsidP="003A38CA">
      <w:pPr>
        <w:spacing w:after="200" w:line="276" w:lineRule="auto"/>
        <w:ind w:firstLine="0"/>
        <w:jc w:val="left"/>
        <w:rPr>
          <w:rFonts w:asciiTheme="minorHAnsi" w:hAnsiTheme="minorHAnsi"/>
          <w:sz w:val="22"/>
        </w:rPr>
      </w:pPr>
    </w:p>
    <w:p w:rsidR="003A38CA" w:rsidRPr="003A38CA" w:rsidRDefault="003A38CA" w:rsidP="003A38CA">
      <w:pPr>
        <w:spacing w:after="200" w:line="276" w:lineRule="auto"/>
        <w:ind w:firstLine="0"/>
        <w:rPr>
          <w:rFonts w:cs="Times New Roman"/>
          <w:b/>
          <w:sz w:val="28"/>
          <w:szCs w:val="28"/>
        </w:rPr>
      </w:pPr>
      <w:r w:rsidRPr="003A38CA">
        <w:rPr>
          <w:rFonts w:cs="Times New Roman"/>
          <w:b/>
          <w:sz w:val="28"/>
          <w:szCs w:val="28"/>
        </w:rPr>
        <w:t>Комплексная программа</w:t>
      </w:r>
    </w:p>
    <w:p w:rsidR="003A38CA" w:rsidRDefault="003A38CA" w:rsidP="003A38CA">
      <w:pPr>
        <w:spacing w:after="200" w:line="276" w:lineRule="auto"/>
        <w:ind w:firstLine="0"/>
        <w:rPr>
          <w:rFonts w:cs="Times New Roman"/>
          <w:b/>
          <w:sz w:val="28"/>
          <w:szCs w:val="28"/>
        </w:rPr>
      </w:pPr>
      <w:r w:rsidRPr="003A38CA">
        <w:rPr>
          <w:rFonts w:cs="Times New Roman"/>
          <w:b/>
          <w:sz w:val="28"/>
          <w:szCs w:val="28"/>
        </w:rPr>
        <w:t xml:space="preserve">по профилактике </w:t>
      </w:r>
      <w:r>
        <w:rPr>
          <w:rFonts w:cs="Times New Roman"/>
          <w:b/>
          <w:sz w:val="28"/>
          <w:szCs w:val="28"/>
        </w:rPr>
        <w:t xml:space="preserve">экстремизма </w:t>
      </w:r>
      <w:r w:rsidRPr="003A38CA"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 xml:space="preserve">и формированию толерантности </w:t>
      </w:r>
    </w:p>
    <w:p w:rsidR="003A38CA" w:rsidRPr="003A38CA" w:rsidRDefault="003A38CA" w:rsidP="003A38CA">
      <w:pPr>
        <w:spacing w:after="200" w:line="276" w:lineRule="auto"/>
        <w:ind w:firstLine="0"/>
        <w:rPr>
          <w:rFonts w:cs="Times New Roman"/>
          <w:b/>
          <w:sz w:val="28"/>
          <w:szCs w:val="28"/>
        </w:rPr>
      </w:pPr>
      <w:r w:rsidRPr="003A38CA">
        <w:rPr>
          <w:rFonts w:cs="Times New Roman"/>
          <w:b/>
          <w:sz w:val="28"/>
          <w:szCs w:val="28"/>
        </w:rPr>
        <w:t>МКОУ «СШ № 1» на 20</w:t>
      </w:r>
      <w:r>
        <w:rPr>
          <w:rFonts w:cs="Times New Roman"/>
          <w:b/>
          <w:sz w:val="28"/>
          <w:szCs w:val="28"/>
        </w:rPr>
        <w:t>20</w:t>
      </w:r>
      <w:r w:rsidRPr="003A38CA">
        <w:rPr>
          <w:rFonts w:cs="Times New Roman"/>
          <w:b/>
          <w:sz w:val="28"/>
          <w:szCs w:val="28"/>
        </w:rPr>
        <w:t>-20</w:t>
      </w:r>
      <w:r>
        <w:rPr>
          <w:rFonts w:cs="Times New Roman"/>
          <w:b/>
          <w:sz w:val="28"/>
          <w:szCs w:val="28"/>
        </w:rPr>
        <w:t xml:space="preserve">23 </w:t>
      </w:r>
      <w:r w:rsidRPr="003A38CA">
        <w:rPr>
          <w:rFonts w:cs="Times New Roman"/>
          <w:b/>
          <w:sz w:val="28"/>
          <w:szCs w:val="28"/>
        </w:rPr>
        <w:t>годы</w:t>
      </w:r>
    </w:p>
    <w:p w:rsidR="003A38CA" w:rsidRPr="003A38CA" w:rsidRDefault="003A38CA" w:rsidP="003A38CA">
      <w:pPr>
        <w:spacing w:after="200" w:line="276" w:lineRule="auto"/>
        <w:ind w:firstLine="0"/>
        <w:rPr>
          <w:rFonts w:cs="Times New Roman"/>
          <w:b/>
          <w:sz w:val="28"/>
          <w:szCs w:val="28"/>
        </w:rPr>
      </w:pPr>
    </w:p>
    <w:p w:rsidR="003A38CA" w:rsidRDefault="003A38CA" w:rsidP="003A38CA">
      <w:pPr>
        <w:spacing w:after="200" w:line="276" w:lineRule="auto"/>
        <w:ind w:firstLine="0"/>
        <w:rPr>
          <w:rFonts w:cs="Times New Roman"/>
          <w:b/>
          <w:i/>
          <w:sz w:val="40"/>
          <w:szCs w:val="40"/>
        </w:rPr>
      </w:pPr>
    </w:p>
    <w:p w:rsidR="003A38CA" w:rsidRPr="003A38CA" w:rsidRDefault="003A38CA" w:rsidP="003A38CA">
      <w:pPr>
        <w:spacing w:after="200" w:line="276" w:lineRule="auto"/>
        <w:ind w:firstLine="0"/>
        <w:rPr>
          <w:rFonts w:asciiTheme="minorHAnsi" w:hAnsiTheme="minorHAnsi"/>
          <w:sz w:val="22"/>
        </w:rPr>
      </w:pPr>
    </w:p>
    <w:p w:rsidR="003A38CA" w:rsidRPr="003A38CA" w:rsidRDefault="003A38CA" w:rsidP="003A38CA">
      <w:pPr>
        <w:spacing w:after="200" w:line="276" w:lineRule="auto"/>
        <w:ind w:firstLine="0"/>
        <w:rPr>
          <w:rFonts w:asciiTheme="minorHAnsi" w:hAnsiTheme="minorHAnsi"/>
          <w:sz w:val="22"/>
        </w:rPr>
      </w:pPr>
    </w:p>
    <w:p w:rsidR="003A38CA" w:rsidRPr="003A38CA" w:rsidRDefault="003A38CA" w:rsidP="003A38CA">
      <w:pPr>
        <w:spacing w:after="200" w:line="276" w:lineRule="auto"/>
        <w:ind w:firstLine="0"/>
        <w:rPr>
          <w:rFonts w:asciiTheme="minorHAnsi" w:hAnsiTheme="minorHAnsi"/>
          <w:sz w:val="22"/>
        </w:rPr>
      </w:pPr>
    </w:p>
    <w:p w:rsidR="003A38CA" w:rsidRPr="003A38CA" w:rsidRDefault="003A38CA" w:rsidP="003A38CA">
      <w:pPr>
        <w:spacing w:after="200" w:line="276" w:lineRule="auto"/>
        <w:ind w:firstLine="0"/>
        <w:rPr>
          <w:rFonts w:asciiTheme="minorHAnsi" w:hAnsiTheme="minorHAnsi"/>
          <w:sz w:val="22"/>
        </w:rPr>
      </w:pPr>
    </w:p>
    <w:p w:rsidR="003A38CA" w:rsidRDefault="003A38CA" w:rsidP="003A38CA">
      <w:pPr>
        <w:jc w:val="right"/>
        <w:rPr>
          <w:sz w:val="28"/>
          <w:szCs w:val="28"/>
        </w:rPr>
      </w:pPr>
      <w:r>
        <w:rPr>
          <w:sz w:val="28"/>
          <w:szCs w:val="28"/>
        </w:rPr>
        <w:t>Целевая аудитория: учащиеся 1-</w:t>
      </w:r>
      <w:r w:rsidR="001358B1">
        <w:rPr>
          <w:sz w:val="28"/>
          <w:szCs w:val="28"/>
        </w:rPr>
        <w:t>11</w:t>
      </w:r>
      <w:r>
        <w:rPr>
          <w:sz w:val="28"/>
          <w:szCs w:val="28"/>
        </w:rPr>
        <w:t xml:space="preserve"> классов</w:t>
      </w:r>
    </w:p>
    <w:p w:rsidR="003A38CA" w:rsidRDefault="003A38CA" w:rsidP="003A38CA">
      <w:pPr>
        <w:jc w:val="right"/>
        <w:rPr>
          <w:sz w:val="28"/>
          <w:szCs w:val="28"/>
        </w:rPr>
      </w:pPr>
    </w:p>
    <w:p w:rsidR="003A38CA" w:rsidRDefault="003A38CA" w:rsidP="003A38CA">
      <w:pPr>
        <w:spacing w:after="200" w:line="276" w:lineRule="auto"/>
        <w:ind w:firstLine="0"/>
        <w:rPr>
          <w:sz w:val="28"/>
          <w:szCs w:val="28"/>
        </w:rPr>
      </w:pPr>
    </w:p>
    <w:p w:rsidR="003A38CA" w:rsidRDefault="003A38CA" w:rsidP="003A38CA">
      <w:pPr>
        <w:spacing w:after="200" w:line="276" w:lineRule="auto"/>
        <w:ind w:firstLine="0"/>
        <w:rPr>
          <w:sz w:val="28"/>
          <w:szCs w:val="28"/>
        </w:rPr>
      </w:pPr>
    </w:p>
    <w:p w:rsidR="003A38CA" w:rsidRDefault="003A38CA" w:rsidP="003A38CA">
      <w:pPr>
        <w:spacing w:after="200" w:line="276" w:lineRule="auto"/>
        <w:ind w:firstLine="0"/>
        <w:rPr>
          <w:sz w:val="28"/>
          <w:szCs w:val="28"/>
        </w:rPr>
      </w:pPr>
    </w:p>
    <w:p w:rsidR="003A38CA" w:rsidRPr="003A38CA" w:rsidRDefault="003A38CA" w:rsidP="003A38CA">
      <w:pPr>
        <w:spacing w:after="200" w:line="276" w:lineRule="auto"/>
        <w:ind w:firstLine="0"/>
        <w:rPr>
          <w:rFonts w:asciiTheme="minorHAnsi" w:hAnsiTheme="minorHAnsi"/>
          <w:sz w:val="22"/>
        </w:rPr>
      </w:pPr>
    </w:p>
    <w:p w:rsidR="003A38CA" w:rsidRDefault="003A38CA" w:rsidP="003A38CA">
      <w:pPr>
        <w:spacing w:after="200" w:line="276" w:lineRule="auto"/>
        <w:ind w:firstLine="0"/>
        <w:rPr>
          <w:rFonts w:asciiTheme="minorHAnsi" w:hAnsiTheme="minorHAnsi"/>
          <w:sz w:val="22"/>
        </w:rPr>
      </w:pPr>
    </w:p>
    <w:p w:rsidR="001358B1" w:rsidRDefault="001358B1" w:rsidP="003A38CA">
      <w:pPr>
        <w:spacing w:after="200" w:line="276" w:lineRule="auto"/>
        <w:ind w:firstLine="0"/>
        <w:rPr>
          <w:rFonts w:asciiTheme="minorHAnsi" w:hAnsiTheme="minorHAnsi"/>
          <w:sz w:val="22"/>
        </w:rPr>
      </w:pPr>
    </w:p>
    <w:p w:rsidR="001358B1" w:rsidRPr="003A38CA" w:rsidRDefault="001358B1" w:rsidP="003A38CA">
      <w:pPr>
        <w:spacing w:after="200" w:line="276" w:lineRule="auto"/>
        <w:ind w:firstLine="0"/>
        <w:rPr>
          <w:rFonts w:asciiTheme="minorHAnsi" w:hAnsiTheme="minorHAnsi"/>
          <w:sz w:val="22"/>
        </w:rPr>
      </w:pPr>
    </w:p>
    <w:p w:rsidR="001358B1" w:rsidRPr="003A38CA" w:rsidRDefault="001358B1" w:rsidP="001358B1">
      <w:pPr>
        <w:spacing w:after="200" w:line="276" w:lineRule="auto"/>
        <w:ind w:firstLine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2021</w:t>
      </w:r>
      <w:r w:rsidR="003A38CA">
        <w:rPr>
          <w:rFonts w:asciiTheme="minorHAnsi" w:hAnsiTheme="minorHAnsi"/>
          <w:sz w:val="22"/>
        </w:rPr>
        <w:t>г.</w:t>
      </w:r>
    </w:p>
    <w:p w:rsidR="000865DF" w:rsidRPr="000865DF" w:rsidRDefault="000865DF" w:rsidP="001358B1">
      <w:pPr>
        <w:shd w:val="clear" w:color="auto" w:fill="FFFFFF"/>
        <w:spacing w:after="150"/>
        <w:ind w:firstLine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65D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Пояснительная записка</w:t>
      </w:r>
    </w:p>
    <w:p w:rsidR="000865DF" w:rsidRPr="000865DF" w:rsidRDefault="000865DF" w:rsidP="000865DF">
      <w:pPr>
        <w:shd w:val="clear" w:color="auto" w:fill="FFFFFF"/>
        <w:spacing w:after="150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65D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Название номинации:</w:t>
      </w:r>
      <w:r w:rsidRPr="000865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«Программа по организации работы по противодействию распространения экстремистских настроений в молодёжной среде».</w:t>
      </w:r>
    </w:p>
    <w:p w:rsidR="000865DF" w:rsidRPr="000865DF" w:rsidRDefault="000865DF" w:rsidP="000865DF">
      <w:pPr>
        <w:shd w:val="clear" w:color="auto" w:fill="FFFFFF"/>
        <w:spacing w:after="150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65D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Название работы:</w:t>
      </w:r>
      <w:r w:rsidRPr="000865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«Ты – человек, а это значит…»</w:t>
      </w:r>
    </w:p>
    <w:p w:rsidR="000865DF" w:rsidRPr="000865DF" w:rsidRDefault="000865DF" w:rsidP="000865DF">
      <w:pPr>
        <w:shd w:val="clear" w:color="auto" w:fill="FFFFFF"/>
        <w:spacing w:after="150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65D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Актуальность:</w:t>
      </w:r>
    </w:p>
    <w:p w:rsidR="000865DF" w:rsidRPr="000865DF" w:rsidRDefault="000865DF" w:rsidP="000865DF">
      <w:pPr>
        <w:shd w:val="clear" w:color="auto" w:fill="FFFFFF"/>
        <w:spacing w:after="150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65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толерантного сознания происходит в течение всей жизни человека, однако его основы закладываются в процессе первичной социализации. </w:t>
      </w:r>
      <w:r w:rsidRPr="000865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Важнейшим институтом социализации наряду с семьей является образование. Именно система школьного образования призвана заложить мировоззренческие основы будущей толерантной личности. Проблема толерантности - это воспитательная проблема. Проблема культуры общения — одна из самых острых в школе, да и в обществе в целом. «Педагогика сотрудничества» и «толерантность» — те понятия, без которых невозможны какие-либо преобразования в современной школе.</w:t>
      </w:r>
    </w:p>
    <w:p w:rsidR="000865DF" w:rsidRPr="000865DF" w:rsidRDefault="000865DF" w:rsidP="000865DF">
      <w:pPr>
        <w:shd w:val="clear" w:color="auto" w:fill="FFFFFF"/>
        <w:spacing w:after="150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65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Признание человеком другого, принятие, понимание – основные принципы воспитания толерантности. Авторская программа «Ты – человек, а это значит…» направлена на выявление </w:t>
      </w:r>
      <w:proofErr w:type="spellStart"/>
      <w:r w:rsidRPr="000865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сформированности</w:t>
      </w:r>
      <w:proofErr w:type="spellEnd"/>
      <w:r w:rsidRPr="000865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формирование толерантных отношений у учащихся начальной школы.</w:t>
      </w:r>
    </w:p>
    <w:p w:rsidR="000865DF" w:rsidRPr="000865DF" w:rsidRDefault="000865DF" w:rsidP="000865DF">
      <w:pPr>
        <w:shd w:val="clear" w:color="auto" w:fill="FFFFFF"/>
        <w:spacing w:after="150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65D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Цель программы</w:t>
      </w:r>
      <w:r w:rsidRPr="000865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формирование у детей навыков толерантных отношений.</w:t>
      </w:r>
    </w:p>
    <w:p w:rsidR="000865DF" w:rsidRPr="000865DF" w:rsidRDefault="000865DF" w:rsidP="000865DF">
      <w:pPr>
        <w:shd w:val="clear" w:color="auto" w:fill="FFFFFF"/>
        <w:spacing w:after="150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65D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Задачи программы:</w:t>
      </w:r>
    </w:p>
    <w:p w:rsidR="000865DF" w:rsidRPr="000865DF" w:rsidRDefault="000865DF" w:rsidP="000865DF">
      <w:pPr>
        <w:shd w:val="clear" w:color="auto" w:fill="FFFFFF"/>
        <w:spacing w:after="150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65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тестирование и анкетирование учащихся и родителей класса по данной проблеме с психологом школы;</w:t>
      </w:r>
    </w:p>
    <w:p w:rsidR="000865DF" w:rsidRPr="000865DF" w:rsidRDefault="000865DF" w:rsidP="000865DF">
      <w:pPr>
        <w:shd w:val="clear" w:color="auto" w:fill="FFFFFF"/>
        <w:spacing w:after="150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65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знакомство детей с принципом уважения человеческого достоинства всех без исключения людей;</w:t>
      </w:r>
    </w:p>
    <w:p w:rsidR="000865DF" w:rsidRPr="000865DF" w:rsidRDefault="000865DF" w:rsidP="000865DF">
      <w:pPr>
        <w:shd w:val="clear" w:color="auto" w:fill="FFFFFF"/>
        <w:spacing w:after="150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65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понимание того, что каждый человек - уникальная личность, и уважение</w:t>
      </w:r>
    </w:p>
    <w:p w:rsidR="000865DF" w:rsidRPr="000865DF" w:rsidRDefault="000865DF" w:rsidP="000865DF">
      <w:pPr>
        <w:shd w:val="clear" w:color="auto" w:fill="FFFFFF"/>
        <w:spacing w:after="150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65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различий между людьми;</w:t>
      </w:r>
    </w:p>
    <w:p w:rsidR="000865DF" w:rsidRPr="000865DF" w:rsidRDefault="000865DF" w:rsidP="000865DF">
      <w:pPr>
        <w:shd w:val="clear" w:color="auto" w:fill="FFFFFF"/>
        <w:spacing w:after="150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65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воспитывать умение жить в коллективе и считаться с общественным мнением;</w:t>
      </w:r>
    </w:p>
    <w:p w:rsidR="000865DF" w:rsidRPr="000865DF" w:rsidRDefault="000865DF" w:rsidP="000865DF">
      <w:pPr>
        <w:shd w:val="clear" w:color="auto" w:fill="FFFFFF"/>
        <w:spacing w:after="150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65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воспитывать умение терпимо относиться к особенностям поведения людей, вызванных национальными, религиозными и другими различиями;</w:t>
      </w:r>
    </w:p>
    <w:p w:rsidR="000865DF" w:rsidRPr="000865DF" w:rsidRDefault="000865DF" w:rsidP="000865DF">
      <w:pPr>
        <w:shd w:val="clear" w:color="auto" w:fill="FFFFFF"/>
        <w:spacing w:after="150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65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формировать стремление оказывать помощь и быть готовым ее принимать;</w:t>
      </w:r>
    </w:p>
    <w:p w:rsidR="000865DF" w:rsidRPr="000865DF" w:rsidRDefault="000865DF" w:rsidP="000865DF">
      <w:pPr>
        <w:shd w:val="clear" w:color="auto" w:fill="FFFFFF"/>
        <w:spacing w:after="150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65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воспитывать у ребят любовь к Родине, семье, желание знать и изучать ее историю, традиции и обычаи;</w:t>
      </w:r>
    </w:p>
    <w:p w:rsidR="000865DF" w:rsidRPr="000865DF" w:rsidRDefault="000865DF" w:rsidP="000865DF">
      <w:pPr>
        <w:shd w:val="clear" w:color="auto" w:fill="FFFFFF"/>
        <w:spacing w:after="150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65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создавать условия для формирования в классе атмосферы дружбы, взаимопонимания и поддержки;</w:t>
      </w:r>
    </w:p>
    <w:p w:rsidR="000865DF" w:rsidRPr="000865DF" w:rsidRDefault="000865DF" w:rsidP="000865DF">
      <w:pPr>
        <w:shd w:val="clear" w:color="auto" w:fill="FFFFFF"/>
        <w:spacing w:after="150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65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развивать умение действовать сообразно полученным нравственным знаниям в реальных жизненных ситуациях.</w:t>
      </w:r>
    </w:p>
    <w:p w:rsidR="000865DF" w:rsidRPr="000865DF" w:rsidRDefault="000865DF" w:rsidP="000865DF">
      <w:pPr>
        <w:shd w:val="clear" w:color="auto" w:fill="FFFFFF"/>
        <w:spacing w:after="150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65D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Область применения:</w:t>
      </w:r>
      <w:r w:rsidRPr="000865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воспитательная работа.</w:t>
      </w:r>
    </w:p>
    <w:p w:rsidR="000865DF" w:rsidRPr="000865DF" w:rsidRDefault="000865DF" w:rsidP="000865DF">
      <w:pPr>
        <w:shd w:val="clear" w:color="auto" w:fill="FFFFFF"/>
        <w:spacing w:after="150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65D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Формы и методы реализации:</w:t>
      </w:r>
    </w:p>
    <w:p w:rsidR="000865DF" w:rsidRPr="000865DF" w:rsidRDefault="000865DF" w:rsidP="000865DF">
      <w:pPr>
        <w:numPr>
          <w:ilvl w:val="0"/>
          <w:numId w:val="1"/>
        </w:numPr>
        <w:shd w:val="clear" w:color="auto" w:fill="FFFFFF"/>
        <w:spacing w:after="15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65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индивидуальные беседы, анкетирование, наблюдение и другие социологические методы измерений;</w:t>
      </w:r>
    </w:p>
    <w:p w:rsidR="000865DF" w:rsidRPr="000865DF" w:rsidRDefault="000865DF" w:rsidP="000865DF">
      <w:pPr>
        <w:numPr>
          <w:ilvl w:val="0"/>
          <w:numId w:val="1"/>
        </w:numPr>
        <w:shd w:val="clear" w:color="auto" w:fill="FFFFFF"/>
        <w:spacing w:after="15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65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организация совмест</w:t>
      </w:r>
      <w:r w:rsidRPr="000865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ных мероприятий, различных традиций и ритуалов, акций, деятельности в группах в урочной и внеуроч</w:t>
      </w:r>
      <w:r w:rsidRPr="000865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ной деятельности, дискуссии, утренники, школьные праздники, создающие условия для демонстрации лич</w:t>
      </w:r>
      <w:r w:rsidRPr="000865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ностных данных учащихся.</w:t>
      </w:r>
    </w:p>
    <w:p w:rsidR="000865DF" w:rsidRPr="000865DF" w:rsidRDefault="000865DF" w:rsidP="000865DF">
      <w:pPr>
        <w:numPr>
          <w:ilvl w:val="0"/>
          <w:numId w:val="1"/>
        </w:numPr>
        <w:shd w:val="clear" w:color="auto" w:fill="FFFFFF"/>
        <w:spacing w:after="15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65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организация коллективной работы; применение сочетания различных форм совместной работы; создание ситуации успеха, эмоционального фона; организация педагогической подде</w:t>
      </w:r>
      <w:r w:rsidRPr="000865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ржки;</w:t>
      </w:r>
    </w:p>
    <w:p w:rsidR="000865DF" w:rsidRPr="000865DF" w:rsidRDefault="000865DF" w:rsidP="000865DF">
      <w:pPr>
        <w:numPr>
          <w:ilvl w:val="0"/>
          <w:numId w:val="1"/>
        </w:numPr>
        <w:shd w:val="clear" w:color="auto" w:fill="FFFFFF"/>
        <w:spacing w:after="15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65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диагностика толерантности, </w:t>
      </w:r>
      <w:proofErr w:type="spellStart"/>
      <w:r w:rsidRPr="000865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самоактуализации</w:t>
      </w:r>
      <w:proofErr w:type="spellEnd"/>
      <w:r w:rsidRPr="000865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качества среды.</w:t>
      </w:r>
    </w:p>
    <w:p w:rsidR="000865DF" w:rsidRPr="000865DF" w:rsidRDefault="000865DF" w:rsidP="000865DF">
      <w:pPr>
        <w:shd w:val="clear" w:color="auto" w:fill="FFFFFF"/>
        <w:spacing w:after="150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0865DF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lastRenderedPageBreak/>
        <w:t>Формы проведения занятий</w:t>
      </w:r>
      <w:r w:rsidRPr="000865D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:</w:t>
      </w:r>
      <w:r w:rsidRPr="000865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учебно-игровое занятие, классный час, утренник, родительское собрание, праздник, устный журнал, диалог-тренинг.</w:t>
      </w:r>
      <w:proofErr w:type="gramEnd"/>
    </w:p>
    <w:p w:rsidR="000865DF" w:rsidRPr="000865DF" w:rsidRDefault="000865DF" w:rsidP="000865DF">
      <w:pPr>
        <w:shd w:val="clear" w:color="auto" w:fill="FFFFFF"/>
        <w:spacing w:after="150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65D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Возрастные группы обучающихся:</w:t>
      </w:r>
      <w:r w:rsidRPr="000865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программа «Ты – человек, а это значит…» предназначена для реализации в 1 - </w:t>
      </w:r>
      <w:r w:rsidR="001358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</w:t>
      </w:r>
      <w:r w:rsidRPr="000865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классах.</w:t>
      </w:r>
    </w:p>
    <w:p w:rsidR="000865DF" w:rsidRPr="000865DF" w:rsidRDefault="000865DF" w:rsidP="000865DF">
      <w:pPr>
        <w:shd w:val="clear" w:color="auto" w:fill="FFFFFF"/>
        <w:spacing w:after="150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865DF" w:rsidRPr="000865DF" w:rsidRDefault="000865DF" w:rsidP="000865DF">
      <w:pPr>
        <w:shd w:val="clear" w:color="auto" w:fill="FFFFFF"/>
        <w:spacing w:after="150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65D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Ожидаемые результаты:</w:t>
      </w:r>
    </w:p>
    <w:p w:rsidR="000865DF" w:rsidRPr="000865DF" w:rsidRDefault="000865DF" w:rsidP="000865DF">
      <w:pPr>
        <w:shd w:val="clear" w:color="auto" w:fill="FFFFFF"/>
        <w:spacing w:after="150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65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воспитание ребенка, успешно взаимодействующего в коллективе, противостоящего </w:t>
      </w:r>
      <w:proofErr w:type="spellStart"/>
      <w:r w:rsidRPr="000865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нетолерантным</w:t>
      </w:r>
      <w:proofErr w:type="spellEnd"/>
      <w:r w:rsidRPr="000865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отношениям, социально адаптированного ребенка;</w:t>
      </w:r>
    </w:p>
    <w:p w:rsidR="000865DF" w:rsidRPr="000865DF" w:rsidRDefault="000865DF" w:rsidP="000865DF">
      <w:pPr>
        <w:shd w:val="clear" w:color="auto" w:fill="FFFFFF"/>
        <w:spacing w:after="150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65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снижение агрессивности и конфликтности в классном коллективе;</w:t>
      </w:r>
    </w:p>
    <w:p w:rsidR="000865DF" w:rsidRPr="000865DF" w:rsidRDefault="000865DF" w:rsidP="000865DF">
      <w:pPr>
        <w:shd w:val="clear" w:color="auto" w:fill="FFFFFF"/>
        <w:spacing w:after="150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65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уменьшение проявлений межличностных, этнических, религиозных и т.п. разногласий;</w:t>
      </w:r>
    </w:p>
    <w:p w:rsidR="000865DF" w:rsidRPr="000865DF" w:rsidRDefault="000865DF" w:rsidP="000865DF">
      <w:pPr>
        <w:shd w:val="clear" w:color="auto" w:fill="FFFFFF"/>
        <w:spacing w:after="150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65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достижение гармонии между «Я» каждого ученика и «МЫ», под которым</w:t>
      </w:r>
    </w:p>
    <w:p w:rsidR="000865DF" w:rsidRPr="000865DF" w:rsidRDefault="000865DF" w:rsidP="000865DF">
      <w:pPr>
        <w:shd w:val="clear" w:color="auto" w:fill="FFFFFF"/>
        <w:spacing w:after="150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65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подразумеваем семья, школьное братство, причастность ко всем россиянам, людям.</w:t>
      </w:r>
    </w:p>
    <w:p w:rsidR="000865DF" w:rsidRPr="001358B1" w:rsidRDefault="000865DF" w:rsidP="001358B1">
      <w:pPr>
        <w:shd w:val="clear" w:color="auto" w:fill="FFFFFF"/>
        <w:spacing w:after="150"/>
        <w:ind w:firstLine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65D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Учебно-тематический план</w:t>
      </w:r>
    </w:p>
    <w:p w:rsidR="000865DF" w:rsidRPr="003A38CA" w:rsidRDefault="000865DF" w:rsidP="000865DF">
      <w:pPr>
        <w:shd w:val="clear" w:color="auto" w:fill="FFFFFF"/>
        <w:spacing w:after="150"/>
        <w:ind w:firstLine="0"/>
        <w:jc w:val="left"/>
        <w:rPr>
          <w:rFonts w:ascii="Arial" w:eastAsia="Times New Roman" w:hAnsi="Arial" w:cs="Arial"/>
          <w:color w:val="000000"/>
          <w:sz w:val="22"/>
          <w:lang w:eastAsia="ru-RU"/>
        </w:rPr>
      </w:pPr>
    </w:p>
    <w:tbl>
      <w:tblPr>
        <w:tblW w:w="9471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08"/>
        <w:gridCol w:w="6862"/>
        <w:gridCol w:w="1701"/>
      </w:tblGrid>
      <w:tr w:rsidR="00DD38AF" w:rsidRPr="003A38CA" w:rsidTr="001358B1">
        <w:trPr>
          <w:trHeight w:val="120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8AF" w:rsidRPr="003A38CA" w:rsidRDefault="00DD38AF" w:rsidP="000865DF">
            <w:pPr>
              <w:spacing w:after="150" w:line="120" w:lineRule="atLeast"/>
              <w:ind w:firstLine="0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3A38CA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№ </w:t>
            </w:r>
            <w:r w:rsidRPr="003A38CA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ru-RU"/>
              </w:rPr>
              <w:t>п\</w:t>
            </w:r>
            <w:proofErr w:type="gramStart"/>
            <w:r w:rsidRPr="003A38CA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ru-RU"/>
              </w:rPr>
              <w:t>п</w:t>
            </w:r>
            <w:proofErr w:type="gramEnd"/>
          </w:p>
        </w:tc>
        <w:tc>
          <w:tcPr>
            <w:tcW w:w="6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8AF" w:rsidRPr="003A38CA" w:rsidRDefault="00DD38AF" w:rsidP="000865DF">
            <w:pPr>
              <w:spacing w:after="150" w:line="120" w:lineRule="atLeast"/>
              <w:ind w:firstLine="0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3A38CA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ru-RU"/>
              </w:rPr>
              <w:t>Тема классного часа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38AF" w:rsidRPr="003A38CA" w:rsidRDefault="00DD38AF" w:rsidP="000865DF">
            <w:pPr>
              <w:spacing w:after="150" w:line="120" w:lineRule="atLeast"/>
              <w:ind w:firstLine="0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3A38CA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ru-RU"/>
              </w:rPr>
              <w:t>Дата</w:t>
            </w:r>
          </w:p>
        </w:tc>
      </w:tr>
      <w:tr w:rsidR="00DD38AF" w:rsidRPr="003A38CA" w:rsidTr="001358B1">
        <w:trPr>
          <w:trHeight w:val="135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8AF" w:rsidRPr="003A38CA" w:rsidRDefault="00DD38AF" w:rsidP="000865DF">
            <w:pPr>
              <w:spacing w:after="150" w:line="135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3A38CA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6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8AF" w:rsidRPr="003A38CA" w:rsidRDefault="00DD38AF" w:rsidP="000865DF">
            <w:pPr>
              <w:spacing w:after="150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3A38CA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Урок мира. (1сентября). Путешествие в страну знаний. Классный час, посвящённый трагедии Беслана.</w:t>
            </w:r>
          </w:p>
          <w:p w:rsidR="00DD38AF" w:rsidRPr="003A38CA" w:rsidRDefault="00DD38AF" w:rsidP="000865DF">
            <w:pPr>
              <w:spacing w:after="150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3A38CA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Диагностика учащихся, родителей (тест для индивидуального знакомства с ребенком).</w:t>
            </w:r>
          </w:p>
          <w:p w:rsidR="00DD38AF" w:rsidRPr="003A38CA" w:rsidRDefault="00DD38AF" w:rsidP="000865DF">
            <w:pPr>
              <w:spacing w:after="150" w:line="135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38AF" w:rsidRPr="003A38CA" w:rsidRDefault="00DD38AF" w:rsidP="000865DF">
            <w:pPr>
              <w:spacing w:after="150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3A38CA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Сентябрь</w:t>
            </w:r>
          </w:p>
          <w:p w:rsidR="00DD38AF" w:rsidRPr="003A38CA" w:rsidRDefault="00DD38AF" w:rsidP="000865DF">
            <w:pPr>
              <w:spacing w:after="150" w:line="135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</w:tr>
      <w:tr w:rsidR="00DD38AF" w:rsidRPr="003A38CA" w:rsidTr="001358B1">
        <w:trPr>
          <w:trHeight w:val="135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8AF" w:rsidRPr="003A38CA" w:rsidRDefault="00DD38AF" w:rsidP="000865DF">
            <w:pPr>
              <w:spacing w:after="150" w:line="135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3A38CA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6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8AF" w:rsidRPr="003A38CA" w:rsidRDefault="00DD38AF" w:rsidP="000865DF">
            <w:pPr>
              <w:spacing w:after="150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3A38CA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Международный день пожилых людей. Конкурс рисунков по данной тематике.</w:t>
            </w:r>
          </w:p>
          <w:p w:rsidR="00DD38AF" w:rsidRPr="003A38CA" w:rsidRDefault="00DD38AF" w:rsidP="000865DF">
            <w:pPr>
              <w:spacing w:after="150" w:line="135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3A38CA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Классный час «Уважайте мудрость».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38AF" w:rsidRPr="003A38CA" w:rsidRDefault="00DD38AF" w:rsidP="000865DF">
            <w:pPr>
              <w:spacing w:after="150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3A38CA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Октябрь</w:t>
            </w:r>
          </w:p>
          <w:p w:rsidR="00DD38AF" w:rsidRPr="003A38CA" w:rsidRDefault="00DD38AF" w:rsidP="000865DF">
            <w:pPr>
              <w:spacing w:after="150" w:line="135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</w:tr>
      <w:tr w:rsidR="00DD38AF" w:rsidRPr="003A38CA" w:rsidTr="001358B1">
        <w:trPr>
          <w:trHeight w:val="135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8AF" w:rsidRPr="003A38CA" w:rsidRDefault="00DD38AF" w:rsidP="000865DF">
            <w:pPr>
              <w:spacing w:after="150" w:line="135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3A38CA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6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8AF" w:rsidRPr="003A38CA" w:rsidRDefault="00DD38AF" w:rsidP="000865DF">
            <w:pPr>
              <w:spacing w:after="150" w:line="135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Акция «Милосердие согреет теплом своей души»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38AF" w:rsidRPr="003A38CA" w:rsidRDefault="00DD38AF" w:rsidP="000865DF">
            <w:pPr>
              <w:spacing w:after="150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Октябрь</w:t>
            </w:r>
          </w:p>
          <w:p w:rsidR="00DD38AF" w:rsidRPr="003A38CA" w:rsidRDefault="00DD38AF" w:rsidP="000865DF">
            <w:pPr>
              <w:spacing w:after="150" w:line="135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</w:tr>
      <w:tr w:rsidR="00DD38AF" w:rsidRPr="003A38CA" w:rsidTr="001358B1">
        <w:trPr>
          <w:trHeight w:val="135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D38AF" w:rsidRPr="003A38CA" w:rsidRDefault="00DD38AF" w:rsidP="000865DF">
            <w:pPr>
              <w:spacing w:after="150" w:line="135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6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D38AF" w:rsidRDefault="00DD38AF" w:rsidP="000865DF">
            <w:pPr>
              <w:spacing w:after="150" w:line="135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Мероприятия и классные часы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 xml:space="preserve"> ,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 xml:space="preserve"> посвященные дню Толерантности.</w:t>
            </w:r>
          </w:p>
          <w:p w:rsidR="00DD38AF" w:rsidRDefault="00DD38AF" w:rsidP="000865DF">
            <w:pPr>
              <w:spacing w:after="150" w:line="135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Акция милосердия «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Дети-детям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38AF" w:rsidRDefault="00DD38AF" w:rsidP="000865DF">
            <w:pPr>
              <w:spacing w:after="150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Ноябрь</w:t>
            </w:r>
          </w:p>
        </w:tc>
      </w:tr>
      <w:tr w:rsidR="00DD38AF" w:rsidRPr="003A38CA" w:rsidTr="001358B1">
        <w:trPr>
          <w:trHeight w:val="135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8AF" w:rsidRPr="003A38CA" w:rsidRDefault="001358B1" w:rsidP="000865DF">
            <w:pPr>
              <w:spacing w:after="150" w:line="135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6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8AF" w:rsidRPr="003A38CA" w:rsidRDefault="00DD38AF" w:rsidP="000865DF">
            <w:pPr>
              <w:spacing w:after="150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3A38CA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День прав человека.</w:t>
            </w:r>
          </w:p>
          <w:p w:rsidR="00DD38AF" w:rsidRPr="003A38CA" w:rsidRDefault="00DD38AF" w:rsidP="000865DF">
            <w:pPr>
              <w:spacing w:after="150" w:line="135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Неделя «Я и мои права»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38AF" w:rsidRPr="003A38CA" w:rsidRDefault="00DD38AF" w:rsidP="000865DF">
            <w:pPr>
              <w:spacing w:after="150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3A38CA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Декабрь</w:t>
            </w:r>
          </w:p>
          <w:p w:rsidR="00DD38AF" w:rsidRPr="003A38CA" w:rsidRDefault="00DD38AF" w:rsidP="000865DF">
            <w:pPr>
              <w:spacing w:after="150" w:line="135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</w:tr>
      <w:tr w:rsidR="00DD38AF" w:rsidRPr="003A38CA" w:rsidTr="001358B1">
        <w:trPr>
          <w:trHeight w:val="135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8AF" w:rsidRPr="003A38CA" w:rsidRDefault="001358B1" w:rsidP="000865DF">
            <w:pPr>
              <w:spacing w:after="150" w:line="135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6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8AF" w:rsidRPr="003A38CA" w:rsidRDefault="00DD38AF" w:rsidP="000865DF">
            <w:pPr>
              <w:spacing w:line="135" w:lineRule="atLeast"/>
              <w:ind w:firstLine="0"/>
              <w:jc w:val="left"/>
              <w:rPr>
                <w:rFonts w:ascii="Arial" w:eastAsia="Times New Roman" w:hAnsi="Arial" w:cs="Arial"/>
                <w:color w:val="252525"/>
                <w:sz w:val="22"/>
                <w:lang w:eastAsia="ru-RU"/>
              </w:rPr>
            </w:pPr>
            <w:r w:rsidRPr="003A38CA">
              <w:rPr>
                <w:rFonts w:ascii="Arial" w:eastAsia="Times New Roman" w:hAnsi="Arial" w:cs="Arial"/>
                <w:color w:val="252525"/>
                <w:sz w:val="22"/>
                <w:lang w:eastAsia="ru-RU"/>
              </w:rPr>
              <w:t>Родительское собрание. Анкетирование по теме: «</w:t>
            </w:r>
            <w:proofErr w:type="gramStart"/>
            <w:r w:rsidRPr="003A38CA">
              <w:rPr>
                <w:rFonts w:ascii="Arial" w:eastAsia="Times New Roman" w:hAnsi="Arial" w:cs="Arial"/>
                <w:color w:val="252525"/>
                <w:sz w:val="22"/>
                <w:lang w:eastAsia="ru-RU"/>
              </w:rPr>
              <w:t>Позитивное</w:t>
            </w:r>
            <w:proofErr w:type="gramEnd"/>
            <w:r w:rsidRPr="003A38CA">
              <w:rPr>
                <w:rFonts w:ascii="Arial" w:eastAsia="Times New Roman" w:hAnsi="Arial" w:cs="Arial"/>
                <w:color w:val="252525"/>
                <w:sz w:val="22"/>
                <w:lang w:eastAsia="ru-RU"/>
              </w:rPr>
              <w:t xml:space="preserve"> и негативное в поведении ребенка»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38AF" w:rsidRPr="003A38CA" w:rsidRDefault="00DD38AF" w:rsidP="000865DF">
            <w:pPr>
              <w:spacing w:after="150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3A38CA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Январь</w:t>
            </w:r>
          </w:p>
          <w:p w:rsidR="00DD38AF" w:rsidRPr="003A38CA" w:rsidRDefault="00DD38AF" w:rsidP="000865DF">
            <w:pPr>
              <w:spacing w:after="150" w:line="135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</w:tr>
      <w:tr w:rsidR="00DD38AF" w:rsidRPr="003A38CA" w:rsidTr="001358B1">
        <w:trPr>
          <w:trHeight w:val="135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8AF" w:rsidRPr="003A38CA" w:rsidRDefault="001358B1" w:rsidP="000865DF">
            <w:pPr>
              <w:spacing w:after="150" w:line="135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6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8AF" w:rsidRPr="003A38CA" w:rsidRDefault="00DD38AF" w:rsidP="00DD38AF">
            <w:pPr>
              <w:spacing w:after="150" w:line="135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Неделя «Я и культура»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38AF" w:rsidRPr="003A38CA" w:rsidRDefault="00DD38AF" w:rsidP="000865DF">
            <w:pPr>
              <w:spacing w:after="150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3A38CA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Февраль</w:t>
            </w:r>
          </w:p>
          <w:p w:rsidR="00DD38AF" w:rsidRPr="003A38CA" w:rsidRDefault="00DD38AF" w:rsidP="000865DF">
            <w:pPr>
              <w:spacing w:after="150" w:line="135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</w:tr>
      <w:tr w:rsidR="00DD38AF" w:rsidRPr="003A38CA" w:rsidTr="001358B1">
        <w:trPr>
          <w:trHeight w:val="135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8AF" w:rsidRPr="003A38CA" w:rsidRDefault="001358B1" w:rsidP="000865DF">
            <w:pPr>
              <w:spacing w:after="150" w:line="135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6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8AF" w:rsidRPr="003A38CA" w:rsidRDefault="00DD38AF" w:rsidP="000865DF">
            <w:pPr>
              <w:spacing w:after="150" w:line="135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 xml:space="preserve">Неделя Толерантности – классные часы, мероприятия по формированию толерантности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обучающихся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38AF" w:rsidRPr="003A38CA" w:rsidRDefault="00DD38AF" w:rsidP="000865DF">
            <w:pPr>
              <w:spacing w:after="150" w:line="135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3A38CA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Март</w:t>
            </w:r>
          </w:p>
        </w:tc>
      </w:tr>
      <w:tr w:rsidR="00DD38AF" w:rsidRPr="003A38CA" w:rsidTr="001358B1"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8AF" w:rsidRPr="003A38CA" w:rsidRDefault="001358B1" w:rsidP="000865DF">
            <w:pPr>
              <w:spacing w:after="150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6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8AF" w:rsidRPr="003A38CA" w:rsidRDefault="00DD38AF" w:rsidP="001358B1">
            <w:pPr>
              <w:spacing w:after="150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Месячник профилактики правонарушений и безнадзорности несовершеннолетних – акции, беседы, классн</w:t>
            </w:r>
            <w:r w:rsidR="001358B1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ые часы.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38AF" w:rsidRPr="003A38CA" w:rsidRDefault="00DD38AF" w:rsidP="000865DF">
            <w:pPr>
              <w:spacing w:after="150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3A38CA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Апрель</w:t>
            </w:r>
          </w:p>
          <w:p w:rsidR="00DD38AF" w:rsidRPr="003A38CA" w:rsidRDefault="00DD38AF" w:rsidP="000865DF">
            <w:pPr>
              <w:spacing w:after="150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</w:tr>
      <w:tr w:rsidR="00DD38AF" w:rsidRPr="003A38CA" w:rsidTr="001358B1"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8AF" w:rsidRPr="003A38CA" w:rsidRDefault="001358B1" w:rsidP="000865DF">
            <w:pPr>
              <w:spacing w:after="150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10</w:t>
            </w:r>
            <w:bookmarkStart w:id="0" w:name="_GoBack"/>
            <w:bookmarkEnd w:id="0"/>
          </w:p>
        </w:tc>
        <w:tc>
          <w:tcPr>
            <w:tcW w:w="6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8AF" w:rsidRPr="003A38CA" w:rsidRDefault="00DD38AF" w:rsidP="001358B1">
            <w:pPr>
              <w:spacing w:after="150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3A38CA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 xml:space="preserve">Международный день семьи. </w:t>
            </w:r>
            <w:r w:rsidR="001358B1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Неделя семьи – классные часы, мероприятия по пропаганде семейных ценностей.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38AF" w:rsidRPr="003A38CA" w:rsidRDefault="00DD38AF" w:rsidP="000865DF">
            <w:pPr>
              <w:spacing w:after="150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3A38CA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Май</w:t>
            </w:r>
          </w:p>
          <w:p w:rsidR="00DD38AF" w:rsidRPr="003A38CA" w:rsidRDefault="00DD38AF" w:rsidP="000865DF">
            <w:pPr>
              <w:spacing w:after="150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</w:tr>
    </w:tbl>
    <w:p w:rsidR="003A38CA" w:rsidRPr="000865DF" w:rsidRDefault="003A38CA" w:rsidP="000865DF">
      <w:pPr>
        <w:shd w:val="clear" w:color="auto" w:fill="FFFFFF"/>
        <w:spacing w:after="150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E1532" w:rsidRDefault="006E1532"/>
    <w:sectPr w:rsidR="006E1532" w:rsidSect="001358B1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35471"/>
    <w:multiLevelType w:val="multilevel"/>
    <w:tmpl w:val="87901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234B83"/>
    <w:multiLevelType w:val="multilevel"/>
    <w:tmpl w:val="7110D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0F2D3B"/>
    <w:multiLevelType w:val="multilevel"/>
    <w:tmpl w:val="FDF08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069"/>
    <w:rsid w:val="000865DF"/>
    <w:rsid w:val="001358B1"/>
    <w:rsid w:val="003A38CA"/>
    <w:rsid w:val="006E1532"/>
    <w:rsid w:val="006E4069"/>
    <w:rsid w:val="00D22D12"/>
    <w:rsid w:val="00DD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2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Социальный Педагог</dc:creator>
  <cp:keywords/>
  <dc:description/>
  <cp:lastModifiedBy>Социальный Педагог</cp:lastModifiedBy>
  <cp:revision>7</cp:revision>
  <cp:lastPrinted>2021-10-27T09:46:00Z</cp:lastPrinted>
  <dcterms:created xsi:type="dcterms:W3CDTF">2021-04-02T09:04:00Z</dcterms:created>
  <dcterms:modified xsi:type="dcterms:W3CDTF">2021-10-27T09:47:00Z</dcterms:modified>
</cp:coreProperties>
</file>